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before="0" w:after="0"/>
        <w:ind w:left="0" w:right="0"/>
      </w:pPr>
      <w:r>
        <w:rPr>
          <w:rFonts w:ascii="Arial" w:hAnsi="Arial"/>
          <w:sz w:val="24"/>
        </w:rPr>
        <w:t xml:space="preserve">Private &amp;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Confidential</w:t>
      </w:r>
    </w:p>
    <w:p>
      <w:pPr>
        <w:pStyle w:val="Heading3"/>
      </w:pPr>
      <w:r>
        <w:rPr>
          <w:rFonts w:ascii="Arial" w:hAnsi="Arial"/>
          <w:sz w:val="24"/>
        </w:rPr>
        <w:t xml:space="preserve"/>
      </w:r>
    </w:p>
    <w:p>
      <w:pPr>
        <w:pStyle w:val="Heading3"/>
      </w:pPr>
      <w:r>
        <w:rPr>
          <w:rFonts w:ascii="Arial" w:hAnsi="Arial"/>
          <w:sz w:val="24"/>
        </w:rPr>
        <w:t xml:space="preserve">Ref #: ASV/HR/1001/19</w:t>
      </w:r>
    </w:p>
    <w:p>
      <w:pPr/>
      <w:r>
        <w:rPr/>
        <w:t xml:space="preserve"/>
      </w:r>
      <w:r>
        <w:rPr>
          <w:rFonts w:ascii="Arial" w:hAnsi="Arial"/>
          <w:sz w:val="24"/>
        </w:rPr>
        <w:t xml:space="preserve">Date: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01.05.2019</w:t>
      </w:r>
    </w:p>
    <w:p>
      <w:pPr/>
      <w:r>
        <w:rPr>
          <w:rFonts w:ascii="Arial" w:hAnsi="Arial"/>
          <w:sz w:val="24"/>
        </w:rPr>
        <w:t xml:space="preserve"/>
      </w:r>
    </w:p>
    <w:p>
      <w:pPr>
        <w:pStyle w:val="Heading3"/>
        <w:jc w:val="justify"/>
      </w:pPr>
      <w:r>
        <w:rPr>
          <w:b/>
          <w:rFonts w:ascii="Arial" w:hAnsi="Arial"/>
          <w:sz w:val="24"/>
        </w:rPr>
        <w:t xml:space="preserve">Md.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Main Uddin</w:t>
      </w:r>
    </w:p>
    <w:p>
      <w:pPr>
        <w:spacing w:after="0"/>
      </w:pPr>
      <w:r>
        <w:rPr>
          <w:rFonts w:ascii="Arial" w:hAnsi="Arial"/>
          <w:sz w:val="24"/>
        </w:rPr>
        <w:t xml:space="preserve">3/703 Eastern Peace.30, Shanti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Nagar,</w:t>
      </w:r>
    </w:p>
    <w:p>
      <w:pPr>
        <w:spacing w:after="0"/>
      </w:pPr>
      <w:r>
        <w:rPr>
          <w:rFonts w:ascii="Arial" w:hAnsi="Arial"/>
          <w:sz w:val="24"/>
        </w:rPr>
        <w:t xml:space="preserve">Dhaka, 1217.</w:t>
      </w:r>
    </w:p>
    <w:p>
      <w:pPr>
        <w:spacing w:after="0"/>
      </w:pPr>
      <w:r>
        <w:rPr>
          <w:rFonts w:ascii="Arial" w:hAnsi="Arial"/>
          <w:sz w:val="24"/>
        </w:rPr>
        <w:t xml:space="preserve">Dhaka, Bangladesh.</w:t>
      </w:r>
    </w:p>
    <w:p>
      <w:pPr>
        <w:jc w:val="justify"/>
      </w:pP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Subject:</w:t>
      </w:r>
      <w:r>
        <w:rPr>
          <w:b/>
          <w:rFonts w:ascii="Arial" w:hAnsi="Arial"/>
          <w:sz w:val="24"/>
        </w:rPr>
        <w:t xml:space="preserve">Letter of Appointment</w:t>
      </w:r>
    </w:p>
    <w:p>
      <w:pPr>
        <w:jc w:val="justify"/>
      </w:pPr>
      <w:r>
        <w:rPr>
          <w:rFonts w:ascii="Arial" w:hAnsi="Arial"/>
          <w:sz w:val="24"/>
        </w:rPr>
        <w:t xml:space="preserve">Dear Mr. Main,</w:t>
      </w:r>
    </w:p>
    <w:p>
      <w:pPr>
        <w:jc w:val="justify"/>
      </w:pPr>
      <w:r>
        <w:rPr>
          <w:rFonts w:ascii="Arial" w:hAnsi="Arial"/>
          <w:sz w:val="24"/>
        </w:rPr>
        <w:t xml:space="preserve">We would like to offer you an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employment with Astha Concerns Limited on the following terms and conditions:</w:t>
      </w:r>
    </w:p>
    <w:p>
      <w:pPr>
        <w:pStyle w:val="Heading3"/>
      </w:pPr>
      <w:r>
        <w:rPr>
          <w:rFonts w:ascii="Arial" w:hAnsi="Arial"/>
          <w:sz w:val="24"/>
        </w:rPr>
        <w:t xml:space="preserve">Deartment: Accounts</w:t>
      </w:r>
      <w:r>
        <w:rPr>
          <w:rFonts w:ascii="Arial" w:hAnsi="Arial"/>
          <w:sz w:val="24"/>
        </w:rPr>
        <w:t xml:space="preserve"/>
      </w:r>
    </w:p>
    <w:p>
      <w:pPr>
        <w:pStyle w:val="Heading3"/>
      </w:pPr>
      <w:r>
        <w:rPr>
          <w:rFonts w:ascii="Arial" w:hAnsi="Arial"/>
          <w:sz w:val="24"/>
        </w:rPr>
        <w:t xml:space="preserve">Position</w:t>
      </w:r>
      <w:r>
        <w:rPr>
          <w:b/>
          <w:rFonts w:ascii="Arial" w:hAnsi="Arial"/>
          <w:sz w:val="24"/>
        </w:rPr>
        <w:t xml:space="preserve">: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Accountant</w:t>
      </w:r>
      <w:r>
        <w:rPr>
          <w:b/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Grade: M-2</w:t>
      </w:r>
    </w:p>
    <w:p>
      <w:pPr>
        <w:jc w:val="justify"/>
      </w:pP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1.0</w:t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Date of commencement of Employment:</w:t>
      </w:r>
    </w:p>
    <w:p>
      <w:pPr>
        <w:pStyle w:val="Heading1"/>
      </w:pPr>
      <w:r>
        <w:rPr>
          <w:rFonts w:ascii="Arial" w:hAnsi="Arial"/>
          <w:sz w:val="24"/>
        </w:rPr>
        <w:t xml:space="preserve">The appointment will be effective from on or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before 15</w:t>
      </w:r>
      <w:r>
        <w:rPr>
          <w:vertAlign w:val="superscript"/>
          <w:rFonts w:ascii="Arial" w:hAnsi="Arial"/>
          <w:sz w:val="24"/>
        </w:rPr>
        <w:t xml:space="preserve">th</w:t>
      </w:r>
      <w:r>
        <w:rPr>
          <w:rFonts w:ascii="Arial" w:hAnsi="Arial"/>
          <w:sz w:val="24"/>
        </w:rPr>
        <w:t xml:space="preserve">May,</w:t>
      </w:r>
    </w:p>
    <w:p>
      <w:pPr/>
      <w:r>
        <w:rPr/>
        <w:t xml:space="preserve"/>
      </w:r>
    </w:p>
    <w:p>
      <w:pPr/>
      <w:r>
        <w:rPr>
          <w:b/>
          <w:rFonts w:ascii="Arial" w:hAnsi="Arial"/>
          <w:sz w:val="24"/>
        </w:rPr>
        <w:t xml:space="preserve">Probationary Period</w:t>
      </w:r>
      <w:r>
        <w:rPr>
          <w:rFonts w:ascii="Arial" w:hAnsi="Arial"/>
          <w:sz w:val="24"/>
        </w:rPr>
        <w:t xml:space="preserve">:</w:t>
      </w:r>
    </w:p>
    <w:p>
      <w:pPr/>
      <w:r>
        <w:rPr/>
        <w:t xml:space="preserve"/>
      </w:r>
    </w:p>
    <w:p>
      <w:r>
        <w:br w:type="page"/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/>
        <w:t xml:space="preserve"/>
      </w:r>
    </w:p>
    <w:tbl>
      <w:tblPr>
        <w:tblW w:w="5000" w:type="pct"/>
        <w:tblBorders>
          <w:top w:val="single" w:sz="4" w:color="4B5563"/>
          <w:left w:val="single" w:sz="4" w:color="4B5563"/>
          <w:bottom w:val="single" w:sz="4" w:color="4B5563"/>
          <w:right w:val="single" w:sz="4" w:color="4B5563"/>
          <w:insideH w:val="single" w:sz="4" w:color="4B5563"/>
          <w:insideV w:val="single" w:sz="4" w:color="4B5563"/>
        </w:tblBorders>
      </w:tblPr>
      <w:tblGrid>
        <w:gridCol w:w="1815"/>
        <w:gridCol w:w="2340"/>
        <w:gridCol w:w="2340"/>
        <w:gridCol w:w="2340"/>
      </w:tblGrid>
      <w:tr>
        <w:tc>
          <w:tcPr>
            <w:tcW w:w="1815" w:type="dxa"/>
          </w:tcPr>
          <w:p>
            <w:pPr>
              <w:ind w:left="7920"/>
            </w:pPr>
            <w:r>
              <w:rPr/>
              <w:t xml:space="preserve"/>
            </w:r>
          </w:p>
        </w:tc>
        <w:tc>
          <w:tcPr>
            <w:tcW w:w="2340" w:type="dxa"/>
          </w:tcPr>
          <w:p>
            <w:pPr>
              <w:ind w:left="720"/>
            </w:pPr>
            <w:r>
              <w:rPr/>
              <w:t xml:space="preserve">Name</w:t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</w:tr>
    </w:tbl>
    <w:tbl>
      <w:tblPr>
        <w:tblW w:w="5000" w:type="pct"/>
        <w:tblBorders>
          <w:top w:val="single" w:sz="4" w:color="4B5563"/>
          <w:left w:val="single" w:sz="4" w:color="4B5563"/>
          <w:bottom w:val="single" w:sz="4" w:color="4B5563"/>
          <w:right w:val="single" w:sz="4" w:color="4B5563"/>
          <w:insideH w:val="single" w:sz="4" w:color="4B5563"/>
          <w:insideV w:val="single" w:sz="4" w:color="4B5563"/>
        </w:tblBorders>
      </w:tblPr>
      <w:tblGrid>
        <w:gridCol w:w="2340"/>
        <w:gridCol w:w="2910"/>
        <w:gridCol w:w="2340"/>
        <w:gridCol w:w="2340"/>
      </w:tblGrid>
      <w:tr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91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91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91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91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91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</w:tr>
      <w:tr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91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  <w:tc>
          <w:tcPr>
            <w:tcW w:w="2340" w:type="dxa"/>
          </w:tcPr>
          <w:p>
            <w:pPr/>
            <w:r>
              <w:rPr/>
              <w:t xml:space="preserve"/>
            </w:r>
          </w:p>
        </w:tc>
      </w:tr>
    </w:tbl>
    <w:p>
      <w:pPr>
        <w:jc w:val="justify"/>
        <w:spacing w:before="0" w:after="0"/>
        <w:ind w:left="720" w:right="0"/>
      </w:pPr>
      <w:r>
        <w:rPr>
          <w:rFonts w:ascii="Arial" w:hAnsi="Arial"/>
          <w:sz w:val="24"/>
        </w:rPr>
        <w:t xml:space="preserve">You</w:t>
      </w:r>
      <w:r>
        <w:rPr>
          <w:rFonts w:ascii="Arial" w:hAnsi="Arial"/>
          <w:sz w:val="24"/>
        </w:rPr>
        <w:t xml:space="preserve">will be on probation for a period of three months. At the end of probation you</w:t>
      </w:r>
      <w:r>
        <w:rPr>
          <w:rFonts w:ascii="Arial" w:hAnsi="Arial"/>
          <w:sz w:val="24"/>
        </w:rPr>
        <w:t xml:space="preserve">will be confirmed if your services are found to be satisfactory and up to the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standard required by the Company. During the probation period, your services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may be terminated by either party at any time without assigning any reason.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3.0</w:t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Remuneration:</w:t>
      </w:r>
    </w:p>
    <w:p>
      <w:pPr>
        <w:jc w:val="justify"/>
        <w:spacing w:before="0" w:after="0"/>
        <w:ind w:left="720" w:right="0"/>
      </w:pPr>
      <w:r>
        <w:rPr>
          <w:rFonts w:ascii="Arial" w:hAnsi="Arial"/>
          <w:sz w:val="24"/>
        </w:rPr>
        <w:t xml:space="preserve">You</w:t>
      </w:r>
      <w:r>
        <w:rPr>
          <w:rFonts w:ascii="Arial" w:hAnsi="Arial"/>
          <w:sz w:val="24"/>
        </w:rPr>
        <w:t xml:space="preserve">will get a monthly gross salary of Tk. 25,000.00 (Twenty Five Thousand) only</w:t>
      </w:r>
      <w:r>
        <w:rPr>
          <w:rFonts w:ascii="Arial" w:hAnsi="Arial"/>
          <w:sz w:val="24"/>
        </w:rPr>
        <w:t xml:space="preserve">and the break up would be as follows:</w:t>
      </w:r>
    </w:p>
    <w:p>
      <w:pPr>
        <w:jc w:val="justify"/>
        <w:spacing w:before="0" w:after="0"/>
        <w:ind w:left="720" w:right="0"/>
      </w:pPr>
      <w:r>
        <w:rPr/>
        <w:t xml:space="preserve"/>
      </w:r>
    </w:p>
    <w:p>
      <w:pPr>
        <w:jc w:val="justify"/>
        <w:spacing w:before="0" w:after="0"/>
        <w:ind w:left="720" w:right="0"/>
      </w:pPr>
      <w:r>
        <w:rPr/>
        <w:t xml:space="preserve"/>
      </w:r>
    </w:p>
    <w:p>
      <w:pPr>
        <w:jc w:val="justify"/>
        <w:spacing w:before="0" w:after="0"/>
        <w:ind w:left="720" w:right="0"/>
      </w:pPr>
      <w:r>
        <w:rPr>
          <w:rFonts w:ascii="Arial" w:hAnsi="Arial"/>
          <w:sz w:val="24"/>
        </w:rPr>
        <w:t xml:space="preserve"/>
      </w:r>
    </w:p>
    <w:p>
      <w:pPr>
        <w:jc w:val="justify"/>
        <w:spacing w:before="0" w:after="0"/>
        <w:ind w:left="720" w:right="0"/>
        <w:numPr>
          <w:ilvl w:val="0"/>
          <w:numId w:val="2"/>
        </w:numPr>
      </w:pPr>
      <w:r>
        <w:rPr>
          <w:rFonts w:ascii="Arial" w:hAnsi="Arial"/>
          <w:sz w:val="24"/>
        </w:rPr>
        <w:t xml:space="preserve">Basic Salary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Tk.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15,000.00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</w:p>
    <w:p>
      <w:pPr>
        <w:jc w:val="justify"/>
        <w:spacing w:before="0" w:after="0"/>
        <w:ind w:left="720" w:right="0"/>
        <w:numPr>
          <w:ilvl w:val="0"/>
          <w:numId w:val="2"/>
        </w:numPr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House Rent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Tk.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6,250.00</w:t>
      </w:r>
    </w:p>
    <w:p>
      <w:pPr>
        <w:jc w:val="justify"/>
        <w:spacing w:before="0" w:after="0"/>
        <w:ind w:left="720" w:right="0"/>
        <w:numPr>
          <w:ilvl w:val="0"/>
          <w:numId w:val="2"/>
        </w:numPr>
      </w:pPr>
      <w:r>
        <w:rPr>
          <w:rFonts w:ascii="Arial" w:hAnsi="Arial"/>
          <w:sz w:val="24"/>
        </w:rPr>
        <w:t xml:space="preserve">Medical Allowance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Tk.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2,500.00</w:t>
      </w:r>
      <w:r>
        <w:rPr>
          <w:rFonts w:ascii="Arial" w:hAnsi="Arial"/>
          <w:sz w:val="24"/>
        </w:rPr>
        <w:t xml:space="preserve"/>
      </w:r>
    </w:p>
    <w:p>
      <w:r>
        <w:br w:type="page"/>
      </w:r>
    </w:p>
    <w:p>
      <w:pPr>
        <w:jc w:val="justify"/>
        <w:spacing w:before="0" w:after="0"/>
        <w:ind w:left="720" w:right="0"/>
        <w:numPr>
          <w:ilvl w:val="0"/>
          <w:numId w:val="2"/>
        </w:numPr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Conveyance Allowance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Tk.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1,250.00</w:t>
      </w:r>
    </w:p>
    <w:p>
      <w:pPr>
        <w:jc w:val="justify"/>
        <w:spacing w:before="0" w:after="0"/>
        <w:ind w:left="720" w:right="0"/>
        <w:numPr>
          <w:ilvl w:val="0"/>
          <w:numId w:val="2"/>
        </w:numPr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Mobile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Tk.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1,000.00</w:t>
      </w:r>
    </w:p>
    <w:p>
      <w:pPr>
        <w:jc w:val="justify"/>
        <w:spacing w:before="0" w:after="0"/>
        <w:ind w:left="720" w:right="0"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_______________</w:t>
      </w:r>
    </w:p>
    <w:p>
      <w:pPr>
        <w:jc w:val="justify"/>
        <w:spacing w:before="0" w:after="0"/>
        <w:ind w:left="2880" w:right="0"/>
      </w:pP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Total Tk.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25,000.00</w:t>
      </w:r>
    </w:p>
    <w:p>
      <w:pPr>
        <w:jc w:val="justify"/>
        <w:spacing w:before="0" w:after="0"/>
        <w:ind w:left="720" w:right="0"/>
      </w:pPr>
      <w:r>
        <w:rPr>
          <w:rFonts w:ascii="Arial" w:hAnsi="Arial"/>
          <w:sz w:val="24"/>
        </w:rPr>
        <w:t xml:space="preserve"/>
      </w:r>
    </w:p>
    <w:p>
      <w:pPr>
        <w:jc w:val="justify"/>
        <w:spacing w:before="0" w:after="0"/>
        <w:ind w:left="720" w:right="0"/>
      </w:pPr>
      <w:r>
        <w:rPr>
          <w:rFonts w:ascii="Arial" w:hAnsi="Arial"/>
          <w:sz w:val="24"/>
        </w:rPr>
        <w:t xml:space="preserve">If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the company provides you transport facility, no conveyance allowance shall be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paid to you.</w:t>
      </w:r>
    </w:p>
    <w:p>
      <w:pPr>
        <w:jc w:val="justify"/>
      </w:pPr>
      <w:r>
        <w:rPr>
          <w:rFonts w:ascii="Arial" w:hAnsi="Arial"/>
          <w:sz w:val="24"/>
        </w:rPr>
        <w:t xml:space="preserve">4.0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Place of Posting:</w:t>
      </w:r>
    </w:p>
    <w:p>
      <w:pPr>
        <w:jc w:val="justify"/>
        <w:spacing w:before="0" w:after="0"/>
        <w:ind w:left="720" w:right="0"/>
      </w:pPr>
      <w:r>
        <w:rPr>
          <w:rFonts w:ascii="Arial" w:hAnsi="Arial"/>
          <w:sz w:val="24"/>
        </w:rPr>
        <w:t xml:space="preserve">Your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immediate posting will be at our Head Office located at SKS Tower (Ground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Floor),7 VIP Road, Mohakhali, DNCC, Dhaka 1206 but it is to be expressly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understood that you may be transferred and posted at any other establishment of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the company depend on business needs.</w:t>
      </w:r>
    </w:p>
    <w:p>
      <w:pPr>
        <w:jc w:val="justify"/>
      </w:pPr>
      <w:r>
        <w:rPr>
          <w:rFonts w:ascii="Arial" w:hAnsi="Arial"/>
          <w:sz w:val="24"/>
        </w:rPr>
        <w:t xml:space="preserve">5.0</w:t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Duties and Responsibilities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You will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carry out your duties in accordance with the instructions you will receive from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the management</w:t>
      </w:r>
      <w:r>
        <w:rPr>
          <w:rFonts w:ascii="Arial" w:hAnsi="Arial"/>
          <w:sz w:val="24"/>
        </w:rPr>
        <w:t xml:space="preserve">from</w:t>
      </w:r>
      <w:r>
        <w:rPr>
          <w:rFonts w:ascii="Arial" w:hAnsi="Arial"/>
          <w:sz w:val="24"/>
        </w:rPr>
        <w:t xml:space="preserve">time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to time. However, a broad outline of your job description will be conveyed to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you by your immediate supervisor.</w:t>
      </w:r>
    </w:p>
    <w:p>
      <w:pPr>
        <w:jc w:val="justify"/>
      </w:pPr>
      <w:r>
        <w:rPr>
          <w:rFonts w:ascii="Arial" w:hAnsi="Arial"/>
          <w:sz w:val="24"/>
        </w:rPr>
        <w:t xml:space="preserve">6.0</w:t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Exclusivity of Employment:</w:t>
      </w:r>
      <w:r>
        <w:rPr>
          <w:b/>
          <w:rFonts w:ascii="Arial" w:hAnsi="Arial"/>
          <w:sz w:val="24"/>
        </w:rPr>
        <w:t xml:space="preserve"/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You are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required to work exclusively for us, and not to engage in any outside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employment/business activities without the expressed written permission of the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company. Furthermore, neither the company’s name nor any of its facilities may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be used for any purpose whatsoever other than for our own business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requirements.</w:t>
      </w:r>
    </w:p>
    <w:p>
      <w:pPr>
        <w:jc w:val="justify"/>
      </w:pPr>
      <w:r>
        <w:rPr>
          <w:rFonts w:ascii="Arial" w:hAnsi="Arial"/>
          <w:sz w:val="24"/>
        </w:rPr>
        <w:t xml:space="preserve">7.0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Working Hours &amp; Leave:</w:t>
      </w:r>
    </w:p>
    <w:p>
      <w:r>
        <w:br w:type="page"/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Your working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hours and weekly off will be followed by company policy. You will be allowed to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enjoy the leave facilities as per company leave policy.</w:t>
      </w:r>
    </w:p>
    <w:p>
      <w:pPr>
        <w:jc w:val="justify"/>
      </w:pPr>
      <w:r>
        <w:rPr>
          <w:rFonts w:ascii="Arial" w:hAnsi="Arial"/>
          <w:sz w:val="24"/>
        </w:rPr>
        <w:t xml:space="preserve">8.0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Retirement: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The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Company’s retirement age is 57 years.</w:t>
      </w:r>
    </w:p>
    <w:p>
      <w:pPr>
        <w:jc w:val="justify"/>
      </w:pPr>
      <w:r>
        <w:rPr>
          <w:rFonts w:ascii="Arial" w:hAnsi="Arial"/>
          <w:sz w:val="24"/>
        </w:rPr>
        <w:t xml:space="preserve">9.0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Termination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of Service</w:t>
      </w:r>
      <w:r>
        <w:rPr>
          <w:rFonts w:ascii="Arial" w:hAnsi="Arial"/>
          <w:sz w:val="24"/>
        </w:rPr>
        <w:t xml:space="preserve">:</w:t>
      </w:r>
    </w:p>
    <w:p>
      <w:pPr>
        <w:jc w:val="justify"/>
        <w:ind w:left="780"/>
      </w:pPr>
      <w:r>
        <w:rPr>
          <w:rFonts w:ascii="Arial" w:hAnsi="Arial"/>
          <w:sz w:val="24"/>
        </w:rPr>
        <w:t xml:space="preserve">The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employment may be terminated by either party during probation period without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notice. Thereafter, the employment</w:t>
      </w:r>
      <w:r>
        <w:rPr>
          <w:rFonts w:ascii="Arial" w:hAnsi="Arial"/>
          <w:sz w:val="24"/>
        </w:rPr>
        <w:t xml:space="preserve">may</w:t>
      </w:r>
      <w:r>
        <w:rPr>
          <w:rFonts w:ascii="Arial" w:hAnsi="Arial"/>
          <w:sz w:val="24"/>
        </w:rPr>
        <w:t xml:space="preserve">be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terminated by either party giving notice as per prevailing legal provision.</w:t>
      </w:r>
    </w:p>
    <w:p>
      <w:pPr/>
      <w:r>
        <w:rPr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10.0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Handover / Takeover: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Upon the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termination</w:t>
      </w:r>
      <w:r>
        <w:rPr>
          <w:rFonts w:ascii="Arial" w:hAnsi="Arial"/>
          <w:sz w:val="24"/>
        </w:rPr>
        <w:t xml:space="preserve">of</w:t>
      </w:r>
      <w:r>
        <w:rPr>
          <w:rFonts w:ascii="Arial" w:hAnsi="Arial"/>
          <w:sz w:val="24"/>
        </w:rPr>
        <w:t xml:space="preserve">your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employment, you will return to the company all papers and documents or other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property which may at that time be in your possession, relating to the business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or affairs of the company or any of its associates or branches and will not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retain any copy or extract</w:t>
      </w:r>
      <w:r>
        <w:rPr>
          <w:rFonts w:ascii="Arial" w:hAnsi="Arial"/>
          <w:sz w:val="24"/>
        </w:rPr>
        <w:t xml:space="preserve">therefrom</w:t>
      </w:r>
      <w:r>
        <w:rPr>
          <w:rFonts w:ascii="Arial" w:hAnsi="Arial"/>
          <w:sz w:val="24"/>
        </w:rPr>
        <w:t xml:space="preserve">.</w:t>
      </w: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11.0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Code of Conduct: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You shall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abide by the following Code of Conduct, any violation of this Code of Conduct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shall be treated as misconduct and you shall be dealt with</w:t>
      </w:r>
      <w:r>
        <w:rPr>
          <w:rFonts w:ascii="Arial" w:hAnsi="Arial"/>
          <w:sz w:val="24"/>
        </w:rPr>
        <w:t xml:space="preserve">severely:</w:t>
      </w:r>
      <w:r>
        <w:rPr>
          <w:rFonts w:ascii="Arial" w:hAnsi="Arial"/>
          <w:sz w:val="24"/>
        </w:rPr>
        <w:t xml:space="preserve"/>
      </w:r>
      <w:r>
        <w:rPr/>
        <w:t xml:space="preserve"/>
      </w:r>
    </w:p>
    <w:p>
      <w:r>
        <w:br w:type="page"/>
      </w:r>
    </w:p>
    <w:p>
      <w:pPr>
        <w:jc w:val="justify"/>
        <w:ind w:left="1440"/>
        <w:numPr>
          <w:ilvl w:val="0"/>
          <w:numId w:val="2"/>
        </w:numPr>
      </w:pPr>
      <w:r>
        <w:rPr>
          <w:b/>
          <w:rFonts w:ascii="Arial" w:hAnsi="Arial"/>
          <w:sz w:val="24"/>
        </w:rPr>
        <w:t xml:space="preserve">a.</w:t>
      </w:r>
      <w:r>
        <w:rPr>
          <w:b/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During your employment with us and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thereafter, you will keep strict secrecy regarding the business of the company.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You will not divulge to any person, firm or company, whosoever, your salary,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increments and emoluments and all confidential information of any description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without first obtaining written permission from the management.</w:t>
      </w:r>
    </w:p>
    <w:p>
      <w:pPr>
        <w:jc w:val="justify"/>
        <w:ind w:left="1440"/>
        <w:numPr>
          <w:ilvl w:val="0"/>
          <w:numId w:val="2"/>
        </w:numPr>
      </w:pPr>
      <w:r>
        <w:rPr>
          <w:b/>
          <w:rFonts w:ascii="Arial" w:hAnsi="Arial"/>
          <w:sz w:val="24"/>
        </w:rPr>
        <w:t xml:space="preserve">b.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You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shall be the whole time employee of the management and shall not engage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yourself in any other work, profession or employment either honorary or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otherwise during the period of your employment without first obtaining written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permission from the management.</w:t>
      </w:r>
    </w:p>
    <w:p>
      <w:pPr>
        <w:jc w:val="justify"/>
        <w:spacing w:before="0" w:after="0"/>
        <w:ind w:left="1350" w:right="0"/>
        <w:numPr>
          <w:ilvl w:val="0"/>
          <w:numId w:val="2"/>
        </w:numPr>
      </w:pPr>
      <w:r>
        <w:rPr/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You will conform to all rules and regulations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in force from time to time and shall carry out all other lawful orders /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instructions / directions of your supervisors as are given to you in connection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with the day to day discharge of your duties while in employment of this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company.</w:t>
      </w:r>
    </w:p>
    <w:p>
      <w:pPr>
        <w:jc w:val="justify"/>
      </w:pPr>
      <w:r>
        <w:rPr>
          <w:rFonts w:ascii="Arial" w:hAnsi="Arial"/>
          <w:sz w:val="24"/>
        </w:rPr>
        <w:t xml:space="preserve">12.0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Restrictions: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Your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services shall be governed by the prevailing laws in force as well as the rules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&amp; regulations of the company as may be applicable from time to time.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That you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will report to the</w:t>
      </w:r>
      <w:r>
        <w:rPr>
          <w:b/>
          <w:rFonts w:ascii="Arial" w:hAnsi="Arial"/>
          <w:sz w:val="24"/>
        </w:rPr>
        <w:t xml:space="preserve">Chairman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positively within May- 15, 2019 failing which this offer of appointment shall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be treated as cancelled.</w:t>
      </w:r>
    </w:p>
    <w:p>
      <w:r>
        <w:br w:type="page"/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We sincerely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welcome you to our team, and wish you every success in your career progress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with us. We are confident that we will receive your best efforts in the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profitable development</w:t>
      </w:r>
      <w:r>
        <w:rPr>
          <w:rFonts w:ascii="Arial" w:hAnsi="Arial"/>
          <w:sz w:val="24"/>
        </w:rPr>
        <w:t xml:space="preserve">of</w:t>
      </w:r>
      <w:r>
        <w:rPr>
          <w:rFonts w:ascii="Arial" w:hAnsi="Arial"/>
          <w:sz w:val="24"/>
        </w:rPr>
        <w:t xml:space="preserve">our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operation</w:t>
      </w:r>
      <w:r>
        <w:rPr>
          <w:rFonts w:ascii="Arial" w:hAnsi="Arial"/>
          <w:sz w:val="24"/>
        </w:rPr>
        <w:t xml:space="preserve">in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Bangladesh.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If you</w:t>
      </w:r>
      <w:r>
        <w:rPr>
          <w:rFonts w:ascii="Arial" w:hAnsi="Arial"/>
          <w:sz w:val="24"/>
        </w:rPr>
        <w:t xml:space="preserve">agree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with</w:t>
      </w:r>
      <w:r>
        <w:rPr>
          <w:rFonts w:ascii="Arial" w:hAnsi="Arial"/>
          <w:sz w:val="24"/>
        </w:rPr>
        <w:t xml:space="preserve">the aforesaid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terms and conditions, please return the duplicate copy of this appointment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letter to the undersigned with your signature thereon, signifying your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acceptance</w:t>
      </w:r>
      <w:r>
        <w:rPr>
          <w:rFonts w:ascii="Arial" w:hAnsi="Arial"/>
          <w:sz w:val="24"/>
        </w:rPr>
        <w:t xml:space="preserve"/>
      </w:r>
    </w:p>
    <w:p>
      <w:pPr/>
      <w:r>
        <w:rPr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/>
      </w:r>
    </w:p>
    <w:p>
      <w:pPr>
        <w:jc w:val="justify"/>
        <w:ind w:left="600"/>
      </w:pPr>
      <w:r>
        <w:rPr>
          <w:rFonts w:ascii="Arial" w:hAnsi="Arial"/>
          <w:sz w:val="24"/>
        </w:rPr>
        <w:t xml:space="preserve">Yours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faithfully,</w:t>
      </w:r>
    </w:p>
    <w:p>
      <w:pPr>
        <w:jc w:val="justify"/>
        <w:ind w:left="600"/>
      </w:pP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For:</w:t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Astha Concerns Ltd.</w:t>
      </w: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_________________________</w:t>
      </w:r>
    </w:p>
    <w:p>
      <w:pPr/>
      <w:r>
        <w:rPr>
          <w:b/>
          <w:rFonts w:ascii="Arial" w:hAnsi="Arial"/>
          <w:sz w:val="24"/>
        </w:rPr>
        <w:t xml:space="preserve">(xxxxxxxxxxxx)</w:t>
      </w:r>
    </w:p>
    <w:p>
      <w:pPr/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Director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(HR &amp; Admin.)</w:t>
      </w:r>
      <w:r>
        <w:rPr/>
        <w:t xml:space="preserve"/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I have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carefully read the above letter and the terms and conditions set out therein,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which I have fully understood and I hereby accept the same.</w:t>
      </w:r>
    </w:p>
    <w:p>
      <w:pPr>
        <w:jc w:val="justify"/>
        <w:spacing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Signature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_____________________</w:t>
      </w:r>
    </w:p>
    <w:p>
      <w:pPr>
        <w:pStyle w:val="Heading3"/>
        <w:jc w:val="justify"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Name: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(</w:t>
      </w:r>
      <w:r>
        <w:rPr>
          <w:b/>
          <w:rFonts w:ascii="Arial" w:hAnsi="Arial"/>
          <w:sz w:val="24"/>
        </w:rPr>
        <w:t xml:space="preserve">xxxxxxxxxxxxxx</w:t>
      </w:r>
      <w:r>
        <w:rPr>
          <w:rFonts w:ascii="Arial" w:hAnsi="Arial"/>
          <w:sz w:val="24"/>
        </w:rPr>
        <w:t xml:space="preserve">)</w:t>
      </w:r>
    </w:p>
    <w:p>
      <w:pPr/>
      <w:r>
        <w:rPr>
          <w:rFonts w:ascii="Arial" w:hAnsi="Arial"/>
          <w:sz w:val="24"/>
        </w:rPr>
        <w:t xml:space="preserve"/>
      </w:r>
    </w:p>
    <w:p>
      <w:pPr>
        <w:jc w:val="justify"/>
        <w:spacing w:before="0" w:after="0"/>
        <w:ind w:left="0" w:right="0"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Date:</w:t>
      </w:r>
      <w:r>
        <w:rPr>
          <w:rFonts w:ascii="Arial" w:hAnsi="Arial"/>
          <w:sz w:val="24"/>
        </w:rPr>
        <w:t xml:space="preserve"/>
      </w:r>
    </w:p>
    <w:p>
      <w:r>
        <w:br w:type="page"/>
      </w:r>
    </w:p>
    <w:p>
      <w:pPr>
        <w:jc w:val="justify"/>
      </w:pP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Cc: Head,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(Accounts &amp; Admin.)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Personal File</w:t>
      </w:r>
    </w:p>
    <w:p>
      <w:pPr/>
      <w:r>
        <w:rPr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/>
      </w:r>
    </w:p>
    <w:sectPr>
      <w:pgSz w:w="11906" w:h="16838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•"/>
      <w:pPr>
        <w:ind w:left="720" w:hanging="360"/>
      </w:pPr>
    </w:lvl>
  </w:abstractNum>
  <w:abstractNum w:abstractNumId="2">
    <w:lvl w:ilvl="0">
      <w:start w:val="1"/>
      <w:numFmt w:val="decimal"/>
      <w:lvlText w:val="%1."/>
      <w:pPr>
        <w:ind w:left="72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</w:rPr>
  </w:style>
  <w:style w:type="paragraph" w:styleId="Heading1">
    <w:name w:val="heading 1"/>
    <w:basedOn w:val="Normal"/>
    <w:rPr>
      <w:b/>
      <w:sz w:val="40"/>
    </w:rPr>
    <w:pPr>
      <w:spacing w:before="240" w:after="120"/>
    </w:pPr>
  </w:style>
  <w:style w:type="paragraph" w:styleId="Heading2">
    <w:name w:val="heading 2"/>
    <w:basedOn w:val="Normal"/>
    <w:rPr>
      <w:b/>
      <w:sz w:val="32"/>
    </w:rPr>
    <w:pPr>
      <w:spacing w:before="220" w:after="100"/>
    </w:pPr>
  </w:style>
  <w:style w:type="paragraph" w:styleId="Heading3">
    <w:name w:val="heading 3"/>
    <w:basedOn w:val="Normal"/>
    <w:rPr>
      <w:b/>
      <w:sz w:val="26"/>
    </w:rPr>
    <w:pPr>
      <w:spacing w:before="180" w:after="80"/>
    </w:pPr>
  </w:style>
  <w:style w:type="paragraph" w:styleId="Quote">
    <w:name w:val="Quote"/>
    <w:basedOn w:val="Normal"/>
    <w:pPr>
      <w:ind w:left="432"/>
      <w:pBdr>
        <w:left w:val="single" w:sz="8" w:space="8" w:color="DADCE0"/>
      </w:pBdr>
    </w:pPr>
    <w:rPr>
      <w:i/>
      <w:color w:val="4B5563"/>
    </w:rPr>
  </w:style>
  <w:style w:type="paragraph" w:styleId="CodeBlock">
    <w:name w:val="Code Block"/>
    <w:basedOn w:val="Normal"/>
    <w:rPr>
      <w:rFonts w:ascii="Consolas" w:hAnsi="Consolas"/>
      <w:sz w:val="20"/>
    </w:rPr>
    <w:pPr>
      <w:shd w:fill="F1F3F4"/>
    </w:pPr>
  </w:style>
</w:styles>
</file>

<file path=word/_rels/document.xml.rels><?xml version="1.0" encoding="UTF-8" standalone="yes"?><Relationships xmlns="http://schemas.openxmlformats.org/package/2006/relationships"></Relationships>
</file>